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3"/>
        <w:gridCol w:w="3291"/>
        <w:gridCol w:w="795"/>
        <w:gridCol w:w="392"/>
        <w:gridCol w:w="938"/>
        <w:gridCol w:w="236"/>
        <w:gridCol w:w="938"/>
        <w:gridCol w:w="938"/>
        <w:gridCol w:w="938"/>
        <w:gridCol w:w="2016"/>
      </w:tblGrid>
      <w:tr w:rsidR="00AA235A" w:rsidRPr="00EB32D8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  <w:tr w:rsidR="00AA235A" w:rsidRPr="00EB32D8">
        <w:trPr>
          <w:trHeight w:val="60"/>
        </w:trPr>
        <w:tc>
          <w:tcPr>
            <w:tcW w:w="10658" w:type="dxa"/>
            <w:gridSpan w:val="10"/>
            <w:shd w:val="clear" w:color="FFFFFF" w:fill="auto"/>
            <w:vAlign w:val="bottom"/>
          </w:tcPr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Приложение № 4</w:t>
            </w:r>
            <w:r w:rsidRPr="00EB32D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2022 год и</w:t>
            </w:r>
          </w:p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2023 и 2024 годов»</w:t>
            </w:r>
          </w:p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от 25 августа 2022 года № </w:t>
            </w:r>
            <w:r w:rsidR="00AC4144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от 16  декабря  2021 года №1</w:t>
            </w:r>
          </w:p>
          <w:p w:rsidR="00EB32D8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2022 год и</w:t>
            </w:r>
          </w:p>
          <w:p w:rsidR="00AA235A" w:rsidRPr="00EB32D8" w:rsidRDefault="00EB32D8" w:rsidP="00EB32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2023 и 2024 годов»).</w:t>
            </w:r>
          </w:p>
        </w:tc>
      </w:tr>
      <w:tr w:rsidR="00AA235A" w:rsidRPr="00EB32D8">
        <w:tc>
          <w:tcPr>
            <w:tcW w:w="92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A235A" w:rsidRPr="00EB32D8" w:rsidRDefault="00AA23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  <w:bookmarkStart w:id="0" w:name="_GoBack"/>
            <w:bookmarkEnd w:id="0"/>
          </w:p>
        </w:tc>
        <w:tc>
          <w:tcPr>
            <w:tcW w:w="203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  <w:tr w:rsidR="00AA235A" w:rsidRPr="00EB32D8">
        <w:tc>
          <w:tcPr>
            <w:tcW w:w="92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0566" w:type="dxa"/>
            <w:gridSpan w:val="9"/>
            <w:vMerge w:val="restart"/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 xml:space="preserve"> Распределение бюджетных ассигнований на 2022 год по разделам, подразделам,</w:t>
            </w:r>
            <w:r w:rsidRPr="00EB32D8">
              <w:rPr>
                <w:rFonts w:ascii="Times New Roman" w:hAnsi="Times New Roman" w:cs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 w:rsidRPr="00EB32D8">
              <w:rPr>
                <w:rFonts w:ascii="Times New Roman" w:hAnsi="Times New Roman" w:cs="Times New Roman"/>
                <w:b/>
                <w:sz w:val="22"/>
              </w:rPr>
              <w:t>видов расходов классификации расходов бюджетов</w:t>
            </w:r>
            <w:r w:rsidRPr="00EB32D8">
              <w:rPr>
                <w:rFonts w:ascii="Times New Roman" w:hAnsi="Times New Roman" w:cs="Times New Roman"/>
                <w:b/>
                <w:sz w:val="22"/>
              </w:rPr>
              <w:br/>
              <w:t>бюджета</w:t>
            </w:r>
            <w:proofErr w:type="gramEnd"/>
            <w:r w:rsidRPr="00EB32D8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EB32D8">
              <w:rPr>
                <w:rFonts w:ascii="Times New Roman" w:hAnsi="Times New Roman" w:cs="Times New Roman"/>
                <w:b/>
                <w:sz w:val="22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b/>
                <w:sz w:val="22"/>
              </w:rPr>
              <w:t xml:space="preserve"> городского поселения</w:t>
            </w:r>
          </w:p>
        </w:tc>
      </w:tr>
      <w:tr w:rsidR="00AA235A" w:rsidRPr="00EB32D8">
        <w:tc>
          <w:tcPr>
            <w:tcW w:w="92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0566" w:type="dxa"/>
            <w:gridSpan w:val="9"/>
            <w:vMerge/>
            <w:shd w:val="clear" w:color="FFFFFF" w:fill="auto"/>
            <w:vAlign w:val="bottom"/>
          </w:tcPr>
          <w:p w:rsidR="00AA235A" w:rsidRPr="00EB32D8" w:rsidRDefault="00AA23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AA235A" w:rsidRPr="00EB32D8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  <w:tr w:rsidR="00AA235A" w:rsidRPr="00EB32D8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5468"/>
        <w:gridCol w:w="522"/>
        <w:gridCol w:w="522"/>
        <w:gridCol w:w="1408"/>
        <w:gridCol w:w="861"/>
        <w:gridCol w:w="1702"/>
      </w:tblGrid>
      <w:tr w:rsidR="00AA235A" w:rsidRPr="00EB32D8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5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AA235A" w:rsidRPr="00EB32D8" w:rsidTr="00EB32D8">
        <w:trPr>
          <w:trHeight w:val="1204"/>
          <w:tblHeader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552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235A" w:rsidRPr="00EB32D8" w:rsidRDefault="00AA235A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</w:t>
            </w: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(группа,</w:t>
            </w:r>
            <w:r w:rsidRPr="00EB32D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0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235A" w:rsidRPr="00EB32D8" w:rsidRDefault="00AA235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A235A" w:rsidRPr="00EB32D8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2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5 623 421,56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2 000,00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698 000,00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698 000,00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698 000,00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698 000,00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698 000,00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179 141,60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179 141,60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179 141,60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179 141,60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Специальные расходы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880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179 141,60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617 767,00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617 767,00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617 767,00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617 767,00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617 767,00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4 126 512,96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4 126 512,96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по  содействию решения вопросов в государственной информационной системе </w:t>
            </w:r>
            <w:r w:rsidRPr="00EB3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«Активный гражданин Республики Карелия»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1 714 379,00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1 714 379,00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5500144550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1 714 379,00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2 412 133,96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1 671 529,82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1 671 529,82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740 604,14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225 979,14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514 625,00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393 644,72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300 000,00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93 644,72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93 644,72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5500370310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16 268,72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16 268,72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16 268,72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5500370330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77 376,00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77 376,00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77 376,00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53 219 344,06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48 356 515,78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48 356 515,78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5500444070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1 445 147,54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1 445 147,54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1 445 147,54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5500470400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40 562 835,30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40 562 835,30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40 562 835,30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55004S4070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17 550,41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17 550,41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17 550,41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6 330 982,53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6 330 982,53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6 330 982,53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4 862 828,28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«Поддержка  малого и среднего предпринимательства в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«Повышение инвестиционной привлекательности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1 396 161,61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«Создание благоприятных условий для привлечения инвестиций в экономику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1 396 161,61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монопрофильных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в целях снижения ограничений в использовании земельных участков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0400143360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1 382 200,00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0400143360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1 382 200,00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0400143360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1 382 200,00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повышение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монопрофильных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проектов зон </w:t>
            </w:r>
            <w:r w:rsidRPr="00EB3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охраны объектов культурного наследия в целях снижения ограничений в использовании земельных участков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04001S3360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13 961,61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04001S3360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13 961,61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04001S3360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13 961,61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3 366 666,67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внесению изменений в документы территориального планирования и градостроительного зонирования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3 366 666,67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3 366 666,67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5500444330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3 366 666,67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51 019 112,18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23 279 917,90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23 279 917,90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(в целях 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жилищно-коммунальными услугами»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1 250 000,00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1 250 000,00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1 250 000,00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10 275 786,91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10 275 786,91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10 275 786,91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729 040,00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729 040,00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729 040,00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2 419 643,88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2 401 497,88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2 401 497,88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18 146,00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18 146,00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5 257 856,62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5 257 856,62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5 257 856,62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обеспечению доступным и комфортным жильем и жилищно-коммунальными услугами (в целях </w:t>
            </w:r>
            <w:r w:rsidRPr="00EB3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жилищно-коммунальными услугами»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городкого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55005S3220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65 789,47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55005S3220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65 789,47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55005S3220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65 789,47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125 301,02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125 301,02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125 301,02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 (в рамках реализации национального проекта «Жилье и городская среда»)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550F367483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3 124 900,00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3 124 900,00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550F367483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3 124 900,00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(в рамках реализации национального проекта «Жилье и городская среда»)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поселения».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550F367484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31 600,00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31 600,00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550F367484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31 600,00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806 864,00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806 864,00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572 440,00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572 440,00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572 440,00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234 424,00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234 424,00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234 424,00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26 932 330,28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26 932 330,28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27 560,00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27 560,00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27 560,00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2 536 150,48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2 525 350,48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2 525 350,48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10 800,00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5500544070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10 800,00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15 364 776,98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15 364 776,98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15 364 776,98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492 451,51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492 451,51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492 451,51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1 261 761,03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1 261 761,03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1 261 761,03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5500570570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2 842 950,31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2 842 950,31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2 842 950,31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55005S4070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30 736,06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30 736,06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55005S4070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30 736,06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4 375 943,91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4 293 142,07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4 293 142,07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82 801,84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82 801,84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104 660,00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48 000,00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48 000,00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48 000,00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56 660,00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56 660,00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5500770700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56 660,00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56 660,00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56 660,00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16 865 810,07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16 865 810,07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16 865 810,07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14 629 757,46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14 629 757,46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9 889 375,41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9 889 375,41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3 774 774,40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3 774 774,40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62 244,65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62 244,65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903 363,00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898 363,00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0200200000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907 123,66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0200243250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907 123,66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0200243250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907 123,66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0200243250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907 123,66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0200300000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29 595,95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0200370110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29 595,95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0200370110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29 595,95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0200370110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29 595,95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«Ремонт и переоснащение учреждения культуры в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0200400000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1 299 333,00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ремонту муниципального учреждения «Центр культуры и досуга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0200444310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1 299 333,00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0200444310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1 299 333,00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0200444310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1 299 333,00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1 119 027,00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1 119 027,00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1 119 027,00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1 119 027,00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1 119 027,00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1 119 027,00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22 693 479,44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22 693 479,44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22 693 479,44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0300100000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22 693 479,44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в сфере физической культуры и спорта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2 500 000,00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2 500 000,00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0300143140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2 500 000,00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19 352 395,44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10 766 795,60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10 766 795,60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7 940 171,84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7 940 171,84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645 428,00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645 428,00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в сфере массового спорта на территории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03001S3140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841 084,00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03001S3140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841 084,00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03001S3140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841 084,00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22 424,55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22 424,55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22 424,55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B32D8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5501371300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sz w:val="20"/>
                <w:szCs w:val="20"/>
              </w:rPr>
              <w:t>22 424,55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22 424,55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A235A" w:rsidRPr="00EB32D8" w:rsidRDefault="00EB32D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B32D8">
              <w:rPr>
                <w:rFonts w:ascii="Times New Roman" w:hAnsi="Times New Roman" w:cs="Times New Roman"/>
                <w:i/>
                <w:sz w:val="20"/>
                <w:szCs w:val="20"/>
              </w:rPr>
              <w:t>22 424,55</w:t>
            </w:r>
          </w:p>
        </w:tc>
      </w:tr>
      <w:tr w:rsidR="00AA235A" w:rsidRPr="00EB32D8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AA235A" w:rsidRPr="00EB32D8" w:rsidRDefault="00AA23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A235A" w:rsidRPr="00EB32D8" w:rsidRDefault="00EB32D8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EB32D8">
              <w:rPr>
                <w:rFonts w:ascii="Times New Roman" w:hAnsi="Times New Roman" w:cs="Times New Roman"/>
                <w:b/>
                <w:sz w:val="22"/>
              </w:rPr>
              <w:t>151 060 923,58</w:t>
            </w:r>
          </w:p>
        </w:tc>
      </w:tr>
    </w:tbl>
    <w:p w:rsidR="00331904" w:rsidRPr="00EB32D8" w:rsidRDefault="00331904">
      <w:pPr>
        <w:rPr>
          <w:rFonts w:ascii="Times New Roman" w:hAnsi="Times New Roman" w:cs="Times New Roman"/>
        </w:rPr>
      </w:pPr>
    </w:p>
    <w:sectPr w:rsidR="00331904" w:rsidRPr="00EB32D8" w:rsidSect="00EB32D8">
      <w:headerReference w:type="default" r:id="rId7"/>
      <w:pgSz w:w="11907" w:h="16839"/>
      <w:pgMar w:top="1077" w:right="567" w:bottom="567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904" w:rsidRDefault="00EB32D8">
      <w:pPr>
        <w:spacing w:after="0" w:line="240" w:lineRule="auto"/>
      </w:pPr>
      <w:r>
        <w:separator/>
      </w:r>
    </w:p>
  </w:endnote>
  <w:endnote w:type="continuationSeparator" w:id="0">
    <w:p w:rsidR="00331904" w:rsidRDefault="00EB3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904" w:rsidRDefault="00EB32D8">
      <w:pPr>
        <w:spacing w:after="0" w:line="240" w:lineRule="auto"/>
      </w:pPr>
      <w:r>
        <w:separator/>
      </w:r>
    </w:p>
  </w:footnote>
  <w:footnote w:type="continuationSeparator" w:id="0">
    <w:p w:rsidR="00331904" w:rsidRDefault="00EB3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021709"/>
      <w:docPartObj>
        <w:docPartGallery w:val="Page Numbers (Top of Page)"/>
      </w:docPartObj>
    </w:sdtPr>
    <w:sdtEndPr/>
    <w:sdtContent>
      <w:p w:rsidR="00AA235A" w:rsidRDefault="00EB32D8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2022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AC4144">
          <w:rPr>
            <w:rFonts w:ascii="Arial" w:hAnsi="Arial"/>
            <w:noProof/>
            <w:sz w:val="16"/>
          </w:rPr>
          <w:t>9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AA235A" w:rsidRDefault="00AA235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35A"/>
    <w:rsid w:val="00331904"/>
    <w:rsid w:val="00AA235A"/>
    <w:rsid w:val="00AC4144"/>
    <w:rsid w:val="00EB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B3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B32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3904</Words>
  <Characters>22256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Исмагилова</cp:lastModifiedBy>
  <cp:revision>3</cp:revision>
  <dcterms:created xsi:type="dcterms:W3CDTF">2022-08-18T11:27:00Z</dcterms:created>
  <dcterms:modified xsi:type="dcterms:W3CDTF">2022-08-18T11:29:00Z</dcterms:modified>
</cp:coreProperties>
</file>